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49" w:rsidRPr="00BC708B" w:rsidRDefault="005D6B54" w:rsidP="00BC708B">
      <w:pPr>
        <w:jc w:val="center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化学与化工学院20</w:t>
      </w:r>
      <w:r w:rsidR="000259F6" w:rsidRPr="00BC708B">
        <w:rPr>
          <w:rFonts w:ascii="仿宋" w:eastAsia="仿宋" w:hAnsi="仿宋" w:hint="eastAsia"/>
          <w:b/>
          <w:bCs/>
          <w:sz w:val="28"/>
          <w:szCs w:val="24"/>
        </w:rPr>
        <w:t>19届</w:t>
      </w:r>
      <w:r w:rsidR="007537FF">
        <w:rPr>
          <w:rFonts w:ascii="仿宋" w:eastAsia="仿宋" w:hAnsi="仿宋" w:hint="eastAsia"/>
          <w:b/>
          <w:bCs/>
          <w:sz w:val="28"/>
          <w:szCs w:val="24"/>
        </w:rPr>
        <w:t>研究生毕业生生源信息录入指南</w:t>
      </w:r>
      <w:bookmarkStart w:id="0" w:name="_GoBack"/>
      <w:bookmarkEnd w:id="0"/>
    </w:p>
    <w:p w:rsidR="000259F6" w:rsidRPr="00BC708B" w:rsidRDefault="00BC708B" w:rsidP="00BC708B">
      <w:pPr>
        <w:rPr>
          <w:rFonts w:ascii="黑体" w:eastAsia="黑体" w:hAnsi="黑体"/>
          <w:b/>
          <w:bCs/>
          <w:sz w:val="24"/>
          <w:szCs w:val="24"/>
        </w:rPr>
      </w:pPr>
      <w:r w:rsidRPr="00BC708B">
        <w:rPr>
          <w:rFonts w:ascii="黑体" w:eastAsia="黑体" w:hAnsi="黑体" w:hint="eastAsia"/>
          <w:b/>
          <w:bCs/>
          <w:sz w:val="24"/>
          <w:szCs w:val="24"/>
        </w:rPr>
        <w:t>一、</w:t>
      </w:r>
      <w:r w:rsidR="000259F6" w:rsidRPr="00BC708B">
        <w:rPr>
          <w:rFonts w:ascii="黑体" w:eastAsia="黑体" w:hAnsi="黑体" w:hint="eastAsia"/>
          <w:b/>
          <w:bCs/>
          <w:sz w:val="24"/>
          <w:szCs w:val="24"/>
        </w:rPr>
        <w:t>登录</w:t>
      </w:r>
      <w:r w:rsidR="001C7FAC">
        <w:rPr>
          <w:rFonts w:ascii="黑体" w:eastAsia="黑体" w:hAnsi="黑体" w:hint="eastAsia"/>
          <w:b/>
          <w:bCs/>
          <w:sz w:val="24"/>
          <w:szCs w:val="24"/>
        </w:rPr>
        <w:t>说明</w:t>
      </w:r>
      <w:r w:rsidRPr="00BC708B"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:rsidR="000259F6" w:rsidRDefault="001C7FAC" w:rsidP="004A18C9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登录链接</w:t>
      </w:r>
      <w:r w:rsidR="004A18C9" w:rsidRPr="00BC708B">
        <w:rPr>
          <w:rFonts w:ascii="仿宋" w:eastAsia="仿宋" w:hAnsi="仿宋" w:hint="eastAsia"/>
          <w:b/>
          <w:bCs/>
          <w:sz w:val="24"/>
          <w:szCs w:val="24"/>
        </w:rPr>
        <w:t>：</w:t>
      </w:r>
      <w:hyperlink r:id="rId7" w:history="1">
        <w:r w:rsidRPr="009533BA">
          <w:rPr>
            <w:rStyle w:val="a8"/>
            <w:rFonts w:ascii="仿宋" w:eastAsia="仿宋" w:hAnsi="仿宋"/>
            <w:b/>
            <w:bCs/>
            <w:sz w:val="24"/>
            <w:szCs w:val="24"/>
          </w:rPr>
          <w:t>http://www.job.sdu.edu.cn/</w:t>
        </w:r>
      </w:hyperlink>
    </w:p>
    <w:p w:rsidR="001C7FAC" w:rsidRPr="00BC708B" w:rsidRDefault="001C7FAC" w:rsidP="004A18C9">
      <w:pPr>
        <w:rPr>
          <w:rFonts w:ascii="仿宋" w:eastAsia="仿宋" w:hAnsi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F26726" wp14:editId="5F08EE2F">
            <wp:extent cx="5053904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5233" cy="228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FAC" w:rsidRDefault="001C7FAC" w:rsidP="004A18C9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用户名：学号</w:t>
      </w:r>
    </w:p>
    <w:p w:rsidR="001C7FAC" w:rsidRPr="001C7FAC" w:rsidRDefault="004A18C9" w:rsidP="004A18C9">
      <w:pPr>
        <w:rPr>
          <w:rFonts w:ascii="仿宋" w:eastAsia="仿宋" w:hAnsi="仿宋"/>
          <w:b/>
          <w:bCs/>
          <w:sz w:val="24"/>
          <w:szCs w:val="24"/>
        </w:rPr>
      </w:pPr>
      <w:r w:rsidRPr="00BC708B">
        <w:rPr>
          <w:rFonts w:ascii="仿宋" w:eastAsia="仿宋" w:hAnsi="仿宋" w:hint="eastAsia"/>
          <w:b/>
          <w:bCs/>
          <w:sz w:val="24"/>
          <w:szCs w:val="24"/>
        </w:rPr>
        <w:t>密码：</w:t>
      </w:r>
      <w:r w:rsidR="00E769D5" w:rsidRPr="00BC708B">
        <w:rPr>
          <w:rFonts w:ascii="仿宋" w:eastAsia="仿宋" w:hAnsi="仿宋" w:hint="eastAsia"/>
          <w:b/>
          <w:bCs/>
          <w:sz w:val="24"/>
          <w:szCs w:val="24"/>
        </w:rPr>
        <w:t>身份证号后6</w:t>
      </w:r>
      <w:r w:rsidR="000259F6" w:rsidRPr="00BC708B">
        <w:rPr>
          <w:rFonts w:ascii="仿宋" w:eastAsia="仿宋" w:hAnsi="仿宋" w:hint="eastAsia"/>
          <w:b/>
          <w:bCs/>
          <w:sz w:val="24"/>
          <w:szCs w:val="24"/>
        </w:rPr>
        <w:t>位</w:t>
      </w:r>
    </w:p>
    <w:p w:rsidR="001C7FAC" w:rsidRDefault="001C7FAC" w:rsidP="004A18C9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登陆成功后，</w:t>
      </w:r>
      <w:r w:rsidR="00E769D5" w:rsidRPr="00BC708B">
        <w:rPr>
          <w:rFonts w:ascii="仿宋" w:eastAsia="仿宋" w:hAnsi="仿宋" w:hint="eastAsia"/>
          <w:b/>
          <w:bCs/>
          <w:sz w:val="24"/>
          <w:szCs w:val="24"/>
        </w:rPr>
        <w:t>点击</w:t>
      </w:r>
      <w:r w:rsidR="00BD22FD" w:rsidRPr="00BC708B">
        <w:rPr>
          <w:rFonts w:ascii="仿宋" w:eastAsia="仿宋" w:hAnsi="仿宋"/>
          <w:b/>
          <w:bCs/>
          <w:sz w:val="24"/>
          <w:szCs w:val="24"/>
        </w:rPr>
        <w:t>”</w:t>
      </w:r>
      <w:r w:rsidR="00BD22FD" w:rsidRPr="00BC708B">
        <w:rPr>
          <w:rFonts w:ascii="仿宋" w:eastAsia="仿宋" w:hAnsi="仿宋" w:hint="eastAsia"/>
          <w:b/>
          <w:bCs/>
          <w:sz w:val="24"/>
          <w:szCs w:val="24"/>
        </w:rPr>
        <w:t>就业管理</w:t>
      </w:r>
      <w:r w:rsidR="00BD22FD" w:rsidRPr="00BC708B">
        <w:rPr>
          <w:rFonts w:ascii="仿宋" w:eastAsia="仿宋" w:hAnsi="仿宋"/>
          <w:b/>
          <w:bCs/>
          <w:sz w:val="24"/>
          <w:szCs w:val="24"/>
        </w:rPr>
        <w:t>”</w:t>
      </w:r>
    </w:p>
    <w:p w:rsidR="001C7FAC" w:rsidRDefault="001C7FAC" w:rsidP="004A18C9">
      <w:pPr>
        <w:rPr>
          <w:rFonts w:ascii="仿宋" w:eastAsia="仿宋" w:hAnsi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C58EBE" wp14:editId="3714E62C">
            <wp:extent cx="3040643" cy="265199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0643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F5" w:rsidRDefault="00BD22FD" w:rsidP="004A18C9">
      <w:pPr>
        <w:rPr>
          <w:rFonts w:ascii="仿宋" w:eastAsia="仿宋" w:hAnsi="仿宋"/>
          <w:b/>
          <w:bCs/>
          <w:sz w:val="24"/>
          <w:szCs w:val="24"/>
        </w:rPr>
      </w:pPr>
      <w:r w:rsidRPr="00BC708B">
        <w:rPr>
          <w:rFonts w:ascii="仿宋" w:eastAsia="仿宋" w:hAnsi="仿宋" w:hint="eastAsia"/>
          <w:b/>
          <w:bCs/>
          <w:sz w:val="24"/>
          <w:szCs w:val="24"/>
        </w:rPr>
        <w:t>然后点击</w:t>
      </w:r>
      <w:r w:rsidR="00E769D5" w:rsidRPr="00BC708B">
        <w:rPr>
          <w:rFonts w:ascii="仿宋" w:eastAsia="仿宋" w:hAnsi="仿宋" w:hint="eastAsia"/>
          <w:b/>
          <w:bCs/>
          <w:sz w:val="24"/>
          <w:szCs w:val="24"/>
        </w:rPr>
        <w:t>“学生基本信息”，根据要求</w:t>
      </w:r>
      <w:r w:rsidR="004A18C9" w:rsidRPr="00BC708B">
        <w:rPr>
          <w:rFonts w:ascii="仿宋" w:eastAsia="仿宋" w:hAnsi="仿宋" w:hint="eastAsia"/>
          <w:b/>
          <w:bCs/>
          <w:sz w:val="24"/>
          <w:szCs w:val="24"/>
        </w:rPr>
        <w:t>录入核对信息</w:t>
      </w:r>
      <w:r w:rsidR="00E769D5" w:rsidRPr="00BC708B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1C7FAC" w:rsidRPr="001C7FAC" w:rsidRDefault="001C7FAC" w:rsidP="004A18C9">
      <w:pPr>
        <w:rPr>
          <w:rFonts w:ascii="仿宋" w:eastAsia="仿宋" w:hAnsi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F00CC3F" wp14:editId="27CAD9E2">
            <wp:extent cx="5274310" cy="18421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9F6" w:rsidRPr="00BC708B" w:rsidRDefault="001C7FAC" w:rsidP="00BC708B">
      <w:pPr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lastRenderedPageBreak/>
        <w:t>二、填写说明</w:t>
      </w:r>
      <w:r w:rsidR="002B7A41"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:rsidR="00CE4B89" w:rsidRPr="00CE4B89" w:rsidRDefault="00CE4B89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右上角不需要上传证件照。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BC708B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学号</w:t>
      </w:r>
      <w:r w:rsidR="004A18C9" w:rsidRPr="00F63FA5">
        <w:rPr>
          <w:rFonts w:ascii="仿宋" w:eastAsia="仿宋" w:hAnsi="仿宋" w:hint="eastAsia"/>
          <w:b/>
          <w:bCs/>
          <w:sz w:val="24"/>
          <w:szCs w:val="24"/>
        </w:rPr>
        <w:t>：核对是否是本人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完整</w:t>
      </w:r>
      <w:r w:rsidR="004A18C9" w:rsidRPr="00F63FA5">
        <w:rPr>
          <w:rFonts w:ascii="仿宋" w:eastAsia="仿宋" w:hAnsi="仿宋" w:hint="eastAsia"/>
          <w:b/>
          <w:bCs/>
          <w:sz w:val="24"/>
          <w:szCs w:val="24"/>
        </w:rPr>
        <w:t>正确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学号。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●姓名</w:t>
      </w:r>
      <w:r w:rsidR="004A18C9" w:rsidRPr="00F63FA5">
        <w:rPr>
          <w:rFonts w:ascii="仿宋" w:eastAsia="仿宋" w:hAnsi="仿宋" w:hint="eastAsia"/>
          <w:b/>
          <w:bCs/>
          <w:sz w:val="24"/>
          <w:szCs w:val="24"/>
        </w:rPr>
        <w:t>：核对是否正确，</w:t>
      </w:r>
      <w:r w:rsidRPr="00F63FA5">
        <w:rPr>
          <w:rFonts w:ascii="仿宋" w:eastAsia="仿宋" w:hAnsi="仿宋"/>
          <w:b/>
          <w:bCs/>
          <w:sz w:val="24"/>
          <w:szCs w:val="24"/>
        </w:rPr>
        <w:t>姓名为两个字的，中间不留空格。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●性别：核对。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●国籍：</w:t>
      </w:r>
      <w:r w:rsidR="003B69B5" w:rsidRPr="00F63FA5">
        <w:rPr>
          <w:rFonts w:ascii="仿宋" w:eastAsia="仿宋" w:hAnsi="仿宋" w:hint="eastAsia"/>
          <w:b/>
          <w:bCs/>
          <w:sz w:val="24"/>
          <w:szCs w:val="24"/>
        </w:rPr>
        <w:t>不填。</w:t>
      </w:r>
      <w:r w:rsidR="003B69B5" w:rsidRPr="00F63FA5">
        <w:rPr>
          <w:rFonts w:ascii="仿宋" w:eastAsia="仿宋" w:hAnsi="仿宋"/>
          <w:b/>
          <w:bCs/>
          <w:sz w:val="24"/>
          <w:szCs w:val="24"/>
        </w:rPr>
        <w:t xml:space="preserve"> 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●民族：以身份证上的信息为准。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●政治面貌：如实填写当前政治面貌。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●身份证号：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核对。</w:t>
      </w:r>
    </w:p>
    <w:p w:rsidR="00205EB2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●出生日期：</w:t>
      </w:r>
      <w:r w:rsidR="00B717CC">
        <w:rPr>
          <w:rFonts w:ascii="仿宋" w:eastAsia="仿宋" w:hAnsi="仿宋" w:hint="eastAsia"/>
          <w:b/>
          <w:bCs/>
          <w:sz w:val="24"/>
          <w:szCs w:val="24"/>
        </w:rPr>
        <w:t>必须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与身份证号一致。</w:t>
      </w:r>
    </w:p>
    <w:p w:rsidR="006313EF" w:rsidRPr="00F63FA5" w:rsidRDefault="00205EB2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●城乡生源：据实填写。</w:t>
      </w:r>
    </w:p>
    <w:p w:rsidR="006313EF" w:rsidRPr="00F63FA5" w:rsidRDefault="00205EB2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●婚姻状况：据实填写。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●身体健康状况：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据实填写。</w:t>
      </w:r>
    </w:p>
    <w:p w:rsidR="00BD22FD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3B69B5" w:rsidRPr="00F63FA5">
        <w:rPr>
          <w:rFonts w:ascii="仿宋" w:eastAsia="仿宋" w:hAnsi="仿宋" w:hint="eastAsia"/>
          <w:b/>
          <w:bCs/>
          <w:sz w:val="24"/>
          <w:szCs w:val="24"/>
        </w:rPr>
        <w:t>入学日期</w:t>
      </w:r>
      <w:r w:rsidR="0049684D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3B69B5" w:rsidRPr="00F63FA5">
        <w:rPr>
          <w:rFonts w:ascii="仿宋" w:eastAsia="仿宋" w:hAnsi="仿宋" w:hint="eastAsia"/>
          <w:b/>
          <w:bCs/>
          <w:sz w:val="24"/>
          <w:szCs w:val="24"/>
        </w:rPr>
        <w:t>核对。现多数为2015，后期由学校统一更正。应</w:t>
      </w:r>
      <w:r w:rsidR="0049684D" w:rsidRPr="00F63FA5">
        <w:rPr>
          <w:rFonts w:ascii="仿宋" w:eastAsia="仿宋" w:hAnsi="仿宋" w:hint="eastAsia"/>
          <w:b/>
          <w:bCs/>
          <w:sz w:val="24"/>
          <w:szCs w:val="24"/>
        </w:rPr>
        <w:t>按学籍信息库实际情况录入，录入阿拉伯数字（如：</w:t>
      </w:r>
      <w:r w:rsidR="0049684D" w:rsidRPr="00F63FA5">
        <w:rPr>
          <w:rFonts w:ascii="仿宋" w:eastAsia="仿宋" w:hAnsi="仿宋"/>
          <w:b/>
          <w:bCs/>
          <w:sz w:val="24"/>
          <w:szCs w:val="24"/>
        </w:rPr>
        <w:t>2015年9月录取的学生，该字段录入“201509”）。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●学制：录入阿拉伯数字（如</w:t>
      </w:r>
      <w:r w:rsidRPr="00F63FA5">
        <w:rPr>
          <w:rFonts w:ascii="仿宋" w:eastAsia="仿宋" w:hAnsi="仿宋"/>
          <w:b/>
          <w:bCs/>
          <w:sz w:val="24"/>
          <w:szCs w:val="24"/>
        </w:rPr>
        <w:t>2、3、4、5</w:t>
      </w:r>
      <w:r w:rsidR="00205EB2" w:rsidRPr="00F63FA5">
        <w:rPr>
          <w:rFonts w:ascii="仿宋" w:eastAsia="仿宋" w:hAnsi="仿宋"/>
          <w:b/>
          <w:bCs/>
          <w:sz w:val="24"/>
          <w:szCs w:val="24"/>
        </w:rPr>
        <w:t>等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），按毕业证实际学制录入。 化学院本科生录入</w:t>
      </w:r>
      <w:r w:rsidR="003B69B5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4</w:t>
      </w:r>
      <w:r w:rsidR="00B717CC">
        <w:rPr>
          <w:rFonts w:ascii="仿宋" w:eastAsia="仿宋" w:hAnsi="仿宋" w:hint="eastAsia"/>
          <w:b/>
          <w:bCs/>
          <w:sz w:val="24"/>
          <w:szCs w:val="24"/>
        </w:rPr>
        <w:t>；硕博连读的研究生，学制为5。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●毕业时间：核对。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家庭经济情况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：以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最近一次的家庭经济困难认定结果为准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●学历：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核对。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以毕业生拟获取的毕业证书学历为准。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培养方式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：严格按照录取时培养方式录入。</w:t>
      </w:r>
      <w:r w:rsidR="00B717CC">
        <w:rPr>
          <w:rFonts w:ascii="仿宋" w:eastAsia="仿宋" w:hAnsi="仿宋" w:hint="eastAsia"/>
          <w:b/>
          <w:bCs/>
          <w:sz w:val="24"/>
          <w:szCs w:val="24"/>
        </w:rPr>
        <w:t>本科毕业生分为非定向和定向，绝大多数为“非定向”。</w:t>
      </w:r>
      <w:r w:rsidR="00B717CC" w:rsidRPr="00B717CC">
        <w:rPr>
          <w:rFonts w:ascii="仿宋" w:eastAsia="仿宋" w:hAnsi="仿宋" w:hint="eastAsia"/>
          <w:b/>
          <w:bCs/>
          <w:sz w:val="24"/>
          <w:szCs w:val="24"/>
        </w:rPr>
        <w:t>毕业研究生分为非定向、定向、委培、自筹。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单考的毕业研究生按实际填写“单考”。</w:t>
      </w:r>
    </w:p>
    <w:p w:rsidR="00B1383C" w:rsidRPr="00F63FA5" w:rsidRDefault="00B1383C" w:rsidP="00B717CC">
      <w:pPr>
        <w:ind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(培养方式为非定向的同学不会出现以下2个选项，忽略即可。</w:t>
      </w:r>
    </w:p>
    <w:p w:rsidR="00B1383C" w:rsidRPr="00F63FA5" w:rsidRDefault="00B1383C" w:rsidP="00BC708B">
      <w:pPr>
        <w:ind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●委培定向单位：按照招生库中的委培定向单位名称录入。无委培定向单位的可不填。</w:t>
      </w:r>
    </w:p>
    <w:p w:rsidR="00B1383C" w:rsidRPr="00F63FA5" w:rsidRDefault="00B1383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●委培定向单位所在地：按委培定向单位所在地行政区划录入，具体到市（县、区）。无委培定向单位的不填。)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●学生所在校区：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化学院学生为“中心校区”</w:t>
      </w:r>
      <w:r w:rsidR="009C4C9E" w:rsidRPr="00F63FA5">
        <w:rPr>
          <w:rFonts w:ascii="仿宋" w:eastAsia="仿宋" w:hAnsi="仿宋"/>
          <w:b/>
          <w:bCs/>
          <w:sz w:val="24"/>
          <w:szCs w:val="24"/>
        </w:rPr>
        <w:t xml:space="preserve"> 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●班级：不能为空，录入阿拉伯数字</w:t>
      </w:r>
      <w:r w:rsidRPr="00F63FA5">
        <w:rPr>
          <w:rFonts w:ascii="仿宋" w:eastAsia="仿宋" w:hAnsi="仿宋"/>
          <w:b/>
          <w:bCs/>
          <w:sz w:val="24"/>
          <w:szCs w:val="24"/>
        </w:rPr>
        <w:t>1-9。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化学一班录入1，化学二班录入2，化工班录入3，化基班录入4，延期毕业录入5。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●考生号：按照“信息系统”中的</w:t>
      </w:r>
      <w:r w:rsidRPr="00F63FA5">
        <w:rPr>
          <w:rFonts w:ascii="仿宋" w:eastAsia="仿宋" w:hAnsi="仿宋"/>
          <w:b/>
          <w:bCs/>
          <w:sz w:val="24"/>
          <w:szCs w:val="24"/>
        </w:rPr>
        <w:t>2019届毕业生学籍信息库中的考生号录入</w:t>
      </w:r>
      <w:r w:rsidR="006313EF" w:rsidRPr="00F63FA5">
        <w:rPr>
          <w:rFonts w:ascii="仿宋" w:eastAsia="仿宋" w:hAnsi="仿宋" w:hint="eastAsia"/>
          <w:b/>
          <w:bCs/>
          <w:sz w:val="24"/>
          <w:szCs w:val="24"/>
        </w:rPr>
        <w:t>，核对</w:t>
      </w:r>
      <w:r w:rsidRPr="00F63FA5">
        <w:rPr>
          <w:rFonts w:ascii="仿宋" w:eastAsia="仿宋" w:hAnsi="仿宋"/>
          <w:b/>
          <w:bCs/>
          <w:sz w:val="24"/>
          <w:szCs w:val="24"/>
        </w:rPr>
        <w:t>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●院系：核对。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●专业代码</w:t>
      </w:r>
      <w:r w:rsidRPr="00F63FA5">
        <w:rPr>
          <w:rFonts w:ascii="仿宋" w:eastAsia="仿宋" w:hAnsi="仿宋" w:hint="eastAsia"/>
          <w:bCs/>
          <w:sz w:val="24"/>
          <w:szCs w:val="24"/>
        </w:rPr>
        <w:t>：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核对。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国标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专业：核对。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按照毕业证实际毕业专业填写。</w:t>
      </w:r>
    </w:p>
    <w:p w:rsidR="0049684D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●专业方向或第二专业：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辅修第二专业的同学填写专业名称即可，其余同学不填。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701773" w:rsidRPr="00F63FA5">
        <w:rPr>
          <w:rFonts w:ascii="仿宋" w:eastAsia="仿宋" w:hAnsi="仿宋" w:hint="eastAsia"/>
          <w:b/>
          <w:bCs/>
          <w:sz w:val="24"/>
          <w:szCs w:val="24"/>
        </w:rPr>
        <w:t>家庭户籍所在地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：对应“生源所在地”，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与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就业报到证密切相关，也就是部分同学将档案及户口派回的地方，必须填写准确。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务必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依据现家庭户籍所在地录入，以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家庭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户口簿为准，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尤其是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入学时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个人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户籍迁往学校的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同学，依旧填写家庭户籍所在地，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不可填报学校。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不论省内省外生源，均应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详细填写省（自治区、直辖市）、市、县（市、区）、街道（乡镇）及门牌号等。</w:t>
      </w:r>
      <w:r w:rsidR="00DB649D" w:rsidRPr="00F63FA5">
        <w:rPr>
          <w:rFonts w:ascii="仿宋" w:eastAsia="仿宋" w:hAnsi="仿宋" w:hint="eastAsia"/>
          <w:b/>
          <w:bCs/>
          <w:sz w:val="24"/>
          <w:szCs w:val="24"/>
        </w:rPr>
        <w:t>行政区划按照最新的执行即可。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●师范生类别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lastRenderedPageBreak/>
        <w:t>●是否单独考试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●学生类别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●学籍状态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入学前档案所在单位：不填。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入学前户口所在地派出所：不填。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●扩展字段1</w:t>
      </w:r>
      <w:r w:rsidR="00984965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不填。</w:t>
      </w:r>
      <w:r w:rsidR="00984965" w:rsidRPr="00F63FA5">
        <w:rPr>
          <w:rFonts w:ascii="仿宋" w:eastAsia="仿宋" w:hAnsi="仿宋" w:hint="eastAsia"/>
          <w:b/>
          <w:bCs/>
          <w:sz w:val="24"/>
          <w:szCs w:val="24"/>
        </w:rPr>
        <w:t>学籍变动情况，学院填写，个人不填。学院出具教务部门证明及原始录取材料，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●扩展字段2：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不填。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特困家庭毕业生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信息，后期申报，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由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学院录入。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●扩展字段3：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获得国家助学贷款（校园地国家助学贷款与生源地信用助学贷款均算）的山东省生源毕业生，需在此录入“助学贷款”四个字；其余同学不填。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●扩展字段4：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获得国家助学贷款（校园地国家助学贷款与生源地信用助学贷款均算）的山东省生源毕业生，需在此录入合同编号，连续获得资助的，填任意一个合同编号即可；其余同学不填。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●扩展字段5：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不填。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省优毕业生信息，后期申报，由学院录入。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●扩展字段6：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毕业生入学时，已将户口迁往学校的，在该字段录入“是”字样，未迁户口的不填。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●扩展字段7：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需选择家庭经济状况。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●扩展字段8：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DB3750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●职业资格或专业技术职务：指持证人具有的职业资格证书或专业技术职务的等级以及发证时间，以国家认可的职业资格证书或专业技术职务证书的内容为准。如“</w:t>
      </w:r>
      <w:r w:rsidRPr="00F63FA5">
        <w:rPr>
          <w:rFonts w:ascii="仿宋" w:eastAsia="仿宋" w:hAnsi="仿宋"/>
          <w:b/>
          <w:bCs/>
          <w:sz w:val="24"/>
          <w:szCs w:val="24"/>
        </w:rPr>
        <w:t>2015，维修电工，中级”。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没有的同学不填。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●学生通信地址：</w:t>
      </w:r>
      <w:r w:rsidR="0031172F">
        <w:rPr>
          <w:rFonts w:ascii="仿宋" w:eastAsia="仿宋" w:hAnsi="仿宋" w:hint="eastAsia"/>
          <w:b/>
          <w:bCs/>
          <w:sz w:val="24"/>
          <w:szCs w:val="24"/>
        </w:rPr>
        <w:t>可不填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●学生通信邮编</w:t>
      </w:r>
      <w:r w:rsidR="0031172F">
        <w:rPr>
          <w:rFonts w:ascii="仿宋" w:eastAsia="仿宋" w:hAnsi="仿宋" w:hint="eastAsia"/>
          <w:b/>
          <w:bCs/>
          <w:sz w:val="24"/>
          <w:szCs w:val="24"/>
        </w:rPr>
        <w:t>：可不填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●手机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●固话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31172F">
        <w:rPr>
          <w:rFonts w:ascii="仿宋" w:eastAsia="仿宋" w:hAnsi="仿宋" w:hint="eastAsia"/>
          <w:b/>
          <w:bCs/>
          <w:sz w:val="24"/>
          <w:szCs w:val="24"/>
        </w:rPr>
        <w:t>可不填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●QQ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●微信号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●个人邮箱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●备份邮箱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：可不填。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家庭</w:t>
      </w:r>
      <w:r w:rsidR="00DB649D" w:rsidRPr="00F63FA5">
        <w:rPr>
          <w:rFonts w:ascii="仿宋" w:eastAsia="仿宋" w:hAnsi="仿宋" w:hint="eastAsia"/>
          <w:b/>
          <w:bCs/>
          <w:sz w:val="24"/>
          <w:szCs w:val="24"/>
        </w:rPr>
        <w:t>常住地址：指毕业生家庭现居住半年以上的具体地址。行政区划按照最新的执行即可。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●家庭常用联系电话：填写家庭联系电话或其父母常用联系电话。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●家庭邮编</w:t>
      </w:r>
      <w:r w:rsidR="00843DF4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●家庭常住详细地址</w:t>
      </w:r>
      <w:r w:rsidR="00DB649D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31172F">
        <w:rPr>
          <w:rFonts w:ascii="仿宋" w:eastAsia="仿宋" w:hAnsi="仿宋" w:hint="eastAsia"/>
          <w:b/>
          <w:bCs/>
          <w:sz w:val="24"/>
          <w:szCs w:val="24"/>
        </w:rPr>
        <w:t>需填写</w:t>
      </w:r>
      <w:r w:rsidR="00DB649D" w:rsidRPr="00F63FA5">
        <w:rPr>
          <w:rFonts w:ascii="仿宋" w:eastAsia="仿宋" w:hAnsi="仿宋" w:hint="eastAsia"/>
          <w:b/>
          <w:bCs/>
          <w:sz w:val="24"/>
          <w:szCs w:val="24"/>
        </w:rPr>
        <w:t>毕业后也可以联系上毕业生及家人的地址，具体到门牌号或某单元某户等。</w:t>
      </w: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1C7FAC" w:rsidRDefault="001C7FA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</w:p>
    <w:p w:rsidR="00F3076D" w:rsidRPr="00BC708B" w:rsidRDefault="00F3076D" w:rsidP="00F3076D">
      <w:pPr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lastRenderedPageBreak/>
        <w:t>三、确认：</w:t>
      </w:r>
    </w:p>
    <w:p w:rsidR="00F3076D" w:rsidRDefault="00F3076D" w:rsidP="00F3076D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  <w:szCs w:val="24"/>
        </w:rPr>
        <w:t>填写结束，检查无误后，点击“确认提交”。</w:t>
      </w:r>
    </w:p>
    <w:p w:rsidR="001C7FAC" w:rsidRDefault="001C7FAC" w:rsidP="00F3076D">
      <w:pPr>
        <w:rPr>
          <w:rFonts w:ascii="仿宋" w:eastAsia="仿宋" w:hAnsi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4F5A2DD" wp14:editId="6E05DFD8">
            <wp:extent cx="5274310" cy="24149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76D" w:rsidRDefault="00F3076D" w:rsidP="00F3076D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  <w:szCs w:val="24"/>
        </w:rPr>
        <w:t>在此系统内可进行“推荐表制作”、招聘信息检索。</w:t>
      </w:r>
    </w:p>
    <w:p w:rsidR="001C7FAC" w:rsidRPr="00F3076D" w:rsidRDefault="001C7FAC" w:rsidP="00F3076D">
      <w:pPr>
        <w:rPr>
          <w:rFonts w:ascii="仿宋" w:eastAsia="仿宋" w:hAnsi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A5D28D" wp14:editId="1CFFC3E2">
            <wp:extent cx="5274310" cy="20402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FAC" w:rsidRPr="00F3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3D" w:rsidRDefault="009A2B3D" w:rsidP="00F3076D">
      <w:r>
        <w:separator/>
      </w:r>
    </w:p>
  </w:endnote>
  <w:endnote w:type="continuationSeparator" w:id="0">
    <w:p w:rsidR="009A2B3D" w:rsidRDefault="009A2B3D" w:rsidP="00F3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3D" w:rsidRDefault="009A2B3D" w:rsidP="00F3076D">
      <w:r>
        <w:separator/>
      </w:r>
    </w:p>
  </w:footnote>
  <w:footnote w:type="continuationSeparator" w:id="0">
    <w:p w:rsidR="009A2B3D" w:rsidRDefault="009A2B3D" w:rsidP="00F3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55A"/>
    <w:multiLevelType w:val="hybridMultilevel"/>
    <w:tmpl w:val="BDD664F6"/>
    <w:lvl w:ilvl="0" w:tplc="3DC046B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FA2918"/>
    <w:multiLevelType w:val="hybridMultilevel"/>
    <w:tmpl w:val="BCFC962C"/>
    <w:lvl w:ilvl="0" w:tplc="FAD44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E54097"/>
    <w:multiLevelType w:val="hybridMultilevel"/>
    <w:tmpl w:val="34C82D1C"/>
    <w:lvl w:ilvl="0" w:tplc="DC50AC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0C3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B1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44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A50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405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12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A48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4D7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500"/>
    <w:multiLevelType w:val="hybridMultilevel"/>
    <w:tmpl w:val="4B7E8796"/>
    <w:lvl w:ilvl="0" w:tplc="EF90E932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8A1B4F"/>
    <w:multiLevelType w:val="hybridMultilevel"/>
    <w:tmpl w:val="795C3134"/>
    <w:lvl w:ilvl="0" w:tplc="65284D6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D3"/>
    <w:rsid w:val="000259F6"/>
    <w:rsid w:val="000A7B53"/>
    <w:rsid w:val="00164136"/>
    <w:rsid w:val="001652AC"/>
    <w:rsid w:val="001A7418"/>
    <w:rsid w:val="001C7FAC"/>
    <w:rsid w:val="00205EB2"/>
    <w:rsid w:val="002B7A41"/>
    <w:rsid w:val="002D2801"/>
    <w:rsid w:val="002D3AE9"/>
    <w:rsid w:val="0031172F"/>
    <w:rsid w:val="00312FCD"/>
    <w:rsid w:val="003B69B5"/>
    <w:rsid w:val="00400B09"/>
    <w:rsid w:val="00441AF5"/>
    <w:rsid w:val="00473149"/>
    <w:rsid w:val="0049684D"/>
    <w:rsid w:val="004A18C9"/>
    <w:rsid w:val="005D6B54"/>
    <w:rsid w:val="005F56D5"/>
    <w:rsid w:val="006313EF"/>
    <w:rsid w:val="00701773"/>
    <w:rsid w:val="007537FF"/>
    <w:rsid w:val="00843DF4"/>
    <w:rsid w:val="00984965"/>
    <w:rsid w:val="009A2B3D"/>
    <w:rsid w:val="009C4C9E"/>
    <w:rsid w:val="009E6603"/>
    <w:rsid w:val="009F6E15"/>
    <w:rsid w:val="00B1383C"/>
    <w:rsid w:val="00B717CC"/>
    <w:rsid w:val="00BC708B"/>
    <w:rsid w:val="00BD22FD"/>
    <w:rsid w:val="00CE4B89"/>
    <w:rsid w:val="00CE6053"/>
    <w:rsid w:val="00DB3750"/>
    <w:rsid w:val="00DB649D"/>
    <w:rsid w:val="00E769D5"/>
    <w:rsid w:val="00F3076D"/>
    <w:rsid w:val="00F63FA5"/>
    <w:rsid w:val="00FB2CD3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9943"/>
  <w15:chartTrackingRefBased/>
  <w15:docId w15:val="{B0AD5C06-C879-4A86-9518-0592CE4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F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07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076D"/>
    <w:rPr>
      <w:sz w:val="18"/>
      <w:szCs w:val="18"/>
    </w:rPr>
  </w:style>
  <w:style w:type="character" w:styleId="a8">
    <w:name w:val="Hyperlink"/>
    <w:basedOn w:val="a0"/>
    <w:uiPriority w:val="99"/>
    <w:unhideWhenUsed/>
    <w:rsid w:val="001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b.sdu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刘蓓蓓</dc:creator>
  <cp:keywords/>
  <dc:description/>
  <cp:lastModifiedBy>yang cheng</cp:lastModifiedBy>
  <cp:revision>32</cp:revision>
  <dcterms:created xsi:type="dcterms:W3CDTF">2018-09-07T09:07:00Z</dcterms:created>
  <dcterms:modified xsi:type="dcterms:W3CDTF">2018-09-12T07:37:00Z</dcterms:modified>
</cp:coreProperties>
</file>